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69EB" w14:textId="6B2EC1DC" w:rsidR="00AD7B40" w:rsidRPr="00AD7B40" w:rsidRDefault="00AD7B40" w:rsidP="00AD7B40">
      <w:pPr>
        <w:pStyle w:val="Heading1"/>
        <w:jc w:val="center"/>
      </w:pPr>
      <w:r w:rsidRPr="00AD7B40">
        <w:t xml:space="preserve">PACDI </w:t>
      </w:r>
      <w:r>
        <w:t xml:space="preserve">September 17, 2024, Meeting </w:t>
      </w:r>
      <w:r w:rsidRPr="00AD7B40">
        <w:t xml:space="preserve">Agenda </w:t>
      </w:r>
    </w:p>
    <w:p w14:paraId="0F785088" w14:textId="77777777" w:rsidR="00AD7B40" w:rsidRPr="00AD7B40" w:rsidRDefault="00AD7B40" w:rsidP="00AD7B40">
      <w:pPr>
        <w:numPr>
          <w:ilvl w:val="0"/>
          <w:numId w:val="1"/>
        </w:numPr>
        <w:contextualSpacing/>
      </w:pPr>
      <w:bookmarkStart w:id="0" w:name="_Hlk175060975"/>
      <w:r w:rsidRPr="00AD7B40">
        <w:t>Introductions</w:t>
      </w:r>
    </w:p>
    <w:p w14:paraId="15B63CC9" w14:textId="77777777" w:rsidR="00AD7B40" w:rsidRPr="00AD7B40" w:rsidRDefault="00AD7B40" w:rsidP="00AD7B40">
      <w:pPr>
        <w:numPr>
          <w:ilvl w:val="0"/>
          <w:numId w:val="1"/>
        </w:numPr>
        <w:contextualSpacing/>
      </w:pPr>
      <w:r w:rsidRPr="00AD7B40">
        <w:t xml:space="preserve">Request – State your name and unit/college before </w:t>
      </w:r>
      <w:proofErr w:type="gramStart"/>
      <w:r w:rsidRPr="00AD7B40">
        <w:t>speaking</w:t>
      </w:r>
      <w:proofErr w:type="gramEnd"/>
    </w:p>
    <w:bookmarkEnd w:id="0"/>
    <w:p w14:paraId="0B46BA86" w14:textId="77777777" w:rsidR="00AD7B40" w:rsidRPr="00AD7B40" w:rsidRDefault="00AD7B40" w:rsidP="00AD7B40">
      <w:pPr>
        <w:numPr>
          <w:ilvl w:val="0"/>
          <w:numId w:val="1"/>
        </w:numPr>
        <w:contextualSpacing/>
      </w:pPr>
      <w:r w:rsidRPr="00AD7B40">
        <w:t xml:space="preserve">Opening thought or quote </w:t>
      </w:r>
    </w:p>
    <w:p w14:paraId="336E4F71" w14:textId="77777777" w:rsidR="00AD7B40" w:rsidRPr="00AD7B40" w:rsidRDefault="00AD7B40" w:rsidP="00AD7B40">
      <w:pPr>
        <w:numPr>
          <w:ilvl w:val="0"/>
          <w:numId w:val="1"/>
        </w:numPr>
        <w:contextualSpacing/>
      </w:pPr>
      <w:r w:rsidRPr="00AD7B40">
        <w:t>Mission, charge, and role of committee</w:t>
      </w:r>
    </w:p>
    <w:p w14:paraId="29EA74B3" w14:textId="77777777" w:rsidR="00AD7B40" w:rsidRPr="00AD7B40" w:rsidRDefault="00AD7B40" w:rsidP="00AD7B40">
      <w:pPr>
        <w:numPr>
          <w:ilvl w:val="0"/>
          <w:numId w:val="1"/>
        </w:numPr>
        <w:contextualSpacing/>
      </w:pPr>
      <w:r w:rsidRPr="00AD7B40">
        <w:t xml:space="preserve">2023-2024 progress report and recommendations </w:t>
      </w:r>
    </w:p>
    <w:p w14:paraId="45B3DC55" w14:textId="77777777" w:rsidR="00AD7B40" w:rsidRDefault="00AD7B40" w:rsidP="00AD7B40">
      <w:pPr>
        <w:numPr>
          <w:ilvl w:val="0"/>
          <w:numId w:val="1"/>
        </w:numPr>
        <w:contextualSpacing/>
      </w:pPr>
      <w:r>
        <w:t>Discussion and awareness</w:t>
      </w:r>
    </w:p>
    <w:p w14:paraId="228BB7EB" w14:textId="078E5DAB" w:rsidR="00AD7B40" w:rsidRPr="00AD7B40" w:rsidRDefault="00AD7B40" w:rsidP="00AD7B40">
      <w:pPr>
        <w:numPr>
          <w:ilvl w:val="1"/>
          <w:numId w:val="1"/>
        </w:numPr>
        <w:contextualSpacing/>
      </w:pPr>
      <w:r w:rsidRPr="00AD7B40">
        <w:t xml:space="preserve">3 new bills passed by ASMSU that directly relate to RCPD, OCR, and potentially </w:t>
      </w:r>
      <w:proofErr w:type="gramStart"/>
      <w:r w:rsidRPr="00AD7B40">
        <w:t>PACDI</w:t>
      </w:r>
      <w:proofErr w:type="gramEnd"/>
      <w:r>
        <w:t xml:space="preserve"> </w:t>
      </w:r>
      <w:r>
        <w:tab/>
      </w:r>
    </w:p>
    <w:p w14:paraId="651B7162" w14:textId="77777777" w:rsidR="00AD7B40" w:rsidRPr="00AD7B40" w:rsidRDefault="00AD7B40" w:rsidP="00AD7B40">
      <w:pPr>
        <w:numPr>
          <w:ilvl w:val="2"/>
          <w:numId w:val="1"/>
        </w:numPr>
        <w:contextualSpacing/>
      </w:pPr>
      <w:r w:rsidRPr="00AD7B40">
        <w:t xml:space="preserve">Bill No. 60-73: Discusses the need for a new data system for RCPD. It goes over the issues with the student facing side of SDS, </w:t>
      </w:r>
      <w:proofErr w:type="spellStart"/>
      <w:r w:rsidRPr="00AD7B40">
        <w:t>MyProfile</w:t>
      </w:r>
      <w:proofErr w:type="spellEnd"/>
      <w:r w:rsidRPr="00AD7B40">
        <w:t xml:space="preserve">. </w:t>
      </w:r>
    </w:p>
    <w:p w14:paraId="68D9B396" w14:textId="77777777" w:rsidR="00AD7B40" w:rsidRPr="00AD7B40" w:rsidRDefault="00AD7B40" w:rsidP="00AD7B40">
      <w:pPr>
        <w:numPr>
          <w:ilvl w:val="2"/>
          <w:numId w:val="1"/>
        </w:numPr>
        <w:contextualSpacing/>
      </w:pPr>
      <w:r w:rsidRPr="00AD7B40">
        <w:t xml:space="preserve">Bill No. 59-97: Discusses physical accessibility and the need for greater signage. </w:t>
      </w:r>
    </w:p>
    <w:p w14:paraId="02CB6C6B" w14:textId="77777777" w:rsidR="00AD7B40" w:rsidRPr="00AD7B40" w:rsidRDefault="00AD7B40" w:rsidP="00AD7B40">
      <w:pPr>
        <w:numPr>
          <w:ilvl w:val="2"/>
          <w:numId w:val="1"/>
        </w:numPr>
        <w:contextualSpacing/>
      </w:pPr>
      <w:r w:rsidRPr="00AD7B40">
        <w:t>Bill No. 57-91: Discusses the need for digital accessibility with the various learning platforms instructors use.</w:t>
      </w:r>
    </w:p>
    <w:p w14:paraId="510B0010" w14:textId="77777777" w:rsidR="00AD7B40" w:rsidRPr="00AD7B40" w:rsidRDefault="00AD7B40" w:rsidP="00AD7B40">
      <w:pPr>
        <w:numPr>
          <w:ilvl w:val="0"/>
          <w:numId w:val="1"/>
        </w:numPr>
        <w:contextualSpacing/>
      </w:pPr>
      <w:r w:rsidRPr="00AD7B40">
        <w:t>Disability Pride Month Events and Programming – Collen Floyd</w:t>
      </w:r>
    </w:p>
    <w:p w14:paraId="7074BB05" w14:textId="77777777" w:rsidR="00AD7B40" w:rsidRPr="00AD7B40" w:rsidRDefault="00AD7B40" w:rsidP="00AD7B40">
      <w:pPr>
        <w:numPr>
          <w:ilvl w:val="0"/>
          <w:numId w:val="1"/>
        </w:numPr>
        <w:contextualSpacing/>
      </w:pPr>
      <w:r w:rsidRPr="00AD7B40">
        <w:t>Disability Summit – Shelby Gombosi</w:t>
      </w:r>
    </w:p>
    <w:p w14:paraId="3C45CDD5" w14:textId="77777777" w:rsidR="00AD7B40" w:rsidRPr="00AD7B40" w:rsidRDefault="00AD7B40" w:rsidP="00AD7B40">
      <w:pPr>
        <w:numPr>
          <w:ilvl w:val="0"/>
          <w:numId w:val="1"/>
        </w:numPr>
        <w:contextualSpacing/>
      </w:pPr>
      <w:r w:rsidRPr="00AD7B40">
        <w:t>Disability &amp; Reasonable Accommodation Policy Draft Revisions – Tracy Leahy</w:t>
      </w:r>
    </w:p>
    <w:p w14:paraId="4414AF90" w14:textId="77777777" w:rsidR="00AD7B40" w:rsidRPr="00AD7B40" w:rsidRDefault="00AD7B40" w:rsidP="00AD7B40">
      <w:pPr>
        <w:numPr>
          <w:ilvl w:val="0"/>
          <w:numId w:val="1"/>
        </w:numPr>
        <w:contextualSpacing/>
      </w:pPr>
      <w:r w:rsidRPr="00AD7B40">
        <w:t>Next meeting – October 15, 2024</w:t>
      </w:r>
    </w:p>
    <w:p w14:paraId="689FF8AF" w14:textId="77777777" w:rsidR="00AD7B40" w:rsidRPr="00AD7B40" w:rsidRDefault="00AD7B40" w:rsidP="00AD7B40">
      <w:pPr>
        <w:numPr>
          <w:ilvl w:val="0"/>
          <w:numId w:val="1"/>
        </w:numPr>
        <w:contextualSpacing/>
      </w:pPr>
      <w:r w:rsidRPr="00AD7B40">
        <w:t xml:space="preserve">Volunteer for next month’s opening thought or </w:t>
      </w:r>
      <w:proofErr w:type="gramStart"/>
      <w:r w:rsidRPr="00AD7B40">
        <w:t>quote</w:t>
      </w:r>
      <w:proofErr w:type="gramEnd"/>
    </w:p>
    <w:p w14:paraId="493E4F21" w14:textId="77777777" w:rsidR="00534803" w:rsidRDefault="00534803"/>
    <w:sectPr w:rsidR="00534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24DD"/>
    <w:multiLevelType w:val="hybridMultilevel"/>
    <w:tmpl w:val="F880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84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40"/>
    <w:rsid w:val="00534803"/>
    <w:rsid w:val="00A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5FCC"/>
  <w15:chartTrackingRefBased/>
  <w15:docId w15:val="{45F4CDB3-6626-4309-8BB0-68395C92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Tracy</dc:creator>
  <cp:keywords/>
  <dc:description/>
  <cp:lastModifiedBy>Leahy, Tracy</cp:lastModifiedBy>
  <cp:revision>1</cp:revision>
  <dcterms:created xsi:type="dcterms:W3CDTF">2024-09-10T14:52:00Z</dcterms:created>
  <dcterms:modified xsi:type="dcterms:W3CDTF">2024-09-10T15:02:00Z</dcterms:modified>
</cp:coreProperties>
</file>