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569EB" w14:textId="53E8B9B0" w:rsidR="00AD7B40" w:rsidRDefault="00AD7B40" w:rsidP="00AD7B40">
      <w:pPr>
        <w:pStyle w:val="Heading1"/>
        <w:jc w:val="center"/>
      </w:pPr>
      <w:r w:rsidRPr="00AD7B40">
        <w:t xml:space="preserve">PACDI </w:t>
      </w:r>
      <w:r>
        <w:t xml:space="preserve">September 17, 2024, Meeting </w:t>
      </w:r>
      <w:r w:rsidR="00C467BD">
        <w:t>Minutes</w:t>
      </w:r>
    </w:p>
    <w:p w14:paraId="623700B0" w14:textId="77777777" w:rsidR="00735607" w:rsidRDefault="00735607" w:rsidP="00735607"/>
    <w:p w14:paraId="04F2433E" w14:textId="64D03F69" w:rsidR="00735607" w:rsidRPr="00735607" w:rsidRDefault="00735607" w:rsidP="00735607">
      <w:r>
        <w:t xml:space="preserve">Attendees:  Evalyn Yanna, Tracy Leahy, Diane Barker, Colleen </w:t>
      </w:r>
      <w:r w:rsidR="00180107">
        <w:t>Floyd</w:t>
      </w:r>
      <w:r>
        <w:t>, Virginia Martz, Alexis Travis, Laura Rugless, Heidi Schroder</w:t>
      </w:r>
      <w:r w:rsidR="00CD1176">
        <w:t xml:space="preserve"> (for Zoe McLaughlin)</w:t>
      </w:r>
      <w:r>
        <w:t xml:space="preserve">, </w:t>
      </w:r>
      <w:r w:rsidR="009D660B">
        <w:t>E</w:t>
      </w:r>
      <w:r>
        <w:t>mily Abrams, Connor Le</w:t>
      </w:r>
      <w:r w:rsidR="009D660B">
        <w:t xml:space="preserve">, Barb Kranz, Galit Pelled, </w:t>
      </w:r>
      <w:proofErr w:type="spellStart"/>
      <w:r w:rsidR="009D660B">
        <w:t>P</w:t>
      </w:r>
      <w:r w:rsidR="005A64B6">
        <w:t>itor</w:t>
      </w:r>
      <w:proofErr w:type="spellEnd"/>
      <w:r w:rsidR="005A64B6">
        <w:t xml:space="preserve"> Pasik</w:t>
      </w:r>
      <w:r w:rsidR="009A4532">
        <w:t xml:space="preserve">, Dan Lonstein, </w:t>
      </w:r>
      <w:r w:rsidR="00233A41">
        <w:t xml:space="preserve">Jeff </w:t>
      </w:r>
      <w:r w:rsidR="00B86FEE">
        <w:t>Swada</w:t>
      </w:r>
      <w:r w:rsidR="00F25681">
        <w:t>, Sam Fortino</w:t>
      </w:r>
      <w:r w:rsidR="00E90460">
        <w:t>, Aaron Pena</w:t>
      </w:r>
      <w:r w:rsidR="00874000">
        <w:t xml:space="preserve">, Amber </w:t>
      </w:r>
      <w:r w:rsidR="00A956D8">
        <w:t>Ng</w:t>
      </w:r>
      <w:r w:rsidR="00874000">
        <w:t xml:space="preserve">, </w:t>
      </w:r>
      <w:r w:rsidR="008B46BC">
        <w:t xml:space="preserve">Brooke Jeffrey, </w:t>
      </w:r>
      <w:r w:rsidR="004879CF">
        <w:t>Caitlin Mack</w:t>
      </w:r>
      <w:r w:rsidR="008F6E0F">
        <w:t xml:space="preserve">, Jen Hirsch, </w:t>
      </w:r>
      <w:r w:rsidR="00410D87">
        <w:t>Jenny Sha</w:t>
      </w:r>
      <w:r w:rsidR="00E909B0">
        <w:t>f</w:t>
      </w:r>
      <w:r w:rsidR="00410D87">
        <w:t xml:space="preserve">er, </w:t>
      </w:r>
      <w:r w:rsidR="001F3004">
        <w:t xml:space="preserve">Lisa Sudia, </w:t>
      </w:r>
      <w:r w:rsidR="003F5C67">
        <w:t>Noah Lubben</w:t>
      </w:r>
      <w:r w:rsidR="000F130D">
        <w:t xml:space="preserve">, Shelby Gombosi, </w:t>
      </w:r>
      <w:r w:rsidR="0091696E">
        <w:t xml:space="preserve">Steve </w:t>
      </w:r>
      <w:r w:rsidR="00E02689">
        <w:t xml:space="preserve">Stofflet, </w:t>
      </w:r>
      <w:r w:rsidR="001F1A73">
        <w:t xml:space="preserve">Emily </w:t>
      </w:r>
      <w:r w:rsidR="003370D1">
        <w:t>Abrahams</w:t>
      </w:r>
      <w:r w:rsidR="005D2696">
        <w:t xml:space="preserve">.  </w:t>
      </w:r>
    </w:p>
    <w:p w14:paraId="336E4F71" w14:textId="77777777" w:rsidR="00AD7B40" w:rsidRDefault="00AD7B40" w:rsidP="00AD7B40">
      <w:pPr>
        <w:numPr>
          <w:ilvl w:val="0"/>
          <w:numId w:val="1"/>
        </w:numPr>
        <w:contextualSpacing/>
      </w:pPr>
      <w:r w:rsidRPr="00AD7B40">
        <w:t>Mission, charge, and role of committee</w:t>
      </w:r>
    </w:p>
    <w:p w14:paraId="4E0F4883" w14:textId="7BE6E0A8" w:rsidR="00437FBB" w:rsidRPr="00AD7B40" w:rsidRDefault="00437FBB" w:rsidP="00437FBB">
      <w:pPr>
        <w:numPr>
          <w:ilvl w:val="1"/>
          <w:numId w:val="1"/>
        </w:numPr>
        <w:contextualSpacing/>
      </w:pPr>
      <w:r>
        <w:t>Bylaws were updated a few years ago (they are on our website</w:t>
      </w:r>
      <w:r w:rsidR="00186263">
        <w:t xml:space="preserve"> if you’d like to read them).  Our mission is to advise the President and University Stakeholders how to provide a more equitable, inclusive, and accessible university for our community with disabilities.  </w:t>
      </w:r>
      <w:r w:rsidR="00FD0365">
        <w:t xml:space="preserve">The char is analyzing and identifying these issues and proposing solutions, then making </w:t>
      </w:r>
      <w:r w:rsidR="009D150A">
        <w:t>recommendations.</w:t>
      </w:r>
    </w:p>
    <w:p w14:paraId="29EA74B3" w14:textId="77777777" w:rsidR="00AD7B40" w:rsidRDefault="00AD7B40" w:rsidP="00AD7B40">
      <w:pPr>
        <w:numPr>
          <w:ilvl w:val="0"/>
          <w:numId w:val="1"/>
        </w:numPr>
        <w:contextualSpacing/>
      </w:pPr>
      <w:r w:rsidRPr="00AD7B40">
        <w:t xml:space="preserve">2023-2024 progress report and recommendations </w:t>
      </w:r>
    </w:p>
    <w:p w14:paraId="7F089FF3" w14:textId="2CB7A1DA" w:rsidR="009D150A" w:rsidRDefault="005D57BF" w:rsidP="009D150A">
      <w:pPr>
        <w:numPr>
          <w:ilvl w:val="1"/>
          <w:numId w:val="1"/>
        </w:numPr>
        <w:contextualSpacing/>
      </w:pPr>
      <w:r>
        <w:t xml:space="preserve">Last year </w:t>
      </w:r>
      <w:r w:rsidR="00471ED5">
        <w:t>we heard from 18 campus partners that resulted in more than 20 suggestions</w:t>
      </w:r>
      <w:r w:rsidR="00F20463">
        <w:t xml:space="preserve"> and recommendations.</w:t>
      </w:r>
    </w:p>
    <w:p w14:paraId="5E8C12D5" w14:textId="16B8E4D8" w:rsidR="00D46E63" w:rsidRPr="00AD7B40" w:rsidRDefault="006D14C7" w:rsidP="009D150A">
      <w:pPr>
        <w:numPr>
          <w:ilvl w:val="1"/>
          <w:numId w:val="1"/>
        </w:numPr>
        <w:contextualSpacing/>
      </w:pPr>
      <w:r>
        <w:t xml:space="preserve">We will </w:t>
      </w:r>
      <w:r w:rsidR="00671001">
        <w:t xml:space="preserve">complete </w:t>
      </w:r>
      <w:r>
        <w:t>the report again this year and have a draft at the March meeting, and present to the President in April.  This year Tracy Leahy will follow up on the recommendations made last year and see what progress has been made.</w:t>
      </w:r>
    </w:p>
    <w:p w14:paraId="45B3DC55" w14:textId="77777777" w:rsidR="00AD7B40" w:rsidRDefault="00AD7B40" w:rsidP="00AD7B40">
      <w:pPr>
        <w:numPr>
          <w:ilvl w:val="0"/>
          <w:numId w:val="1"/>
        </w:numPr>
        <w:contextualSpacing/>
      </w:pPr>
      <w:r>
        <w:t>Discussion and awareness</w:t>
      </w:r>
    </w:p>
    <w:p w14:paraId="228BB7EB" w14:textId="078E5DAB" w:rsidR="00AD7B40" w:rsidRPr="00AD7B40" w:rsidRDefault="00AD7B40" w:rsidP="00AD7B40">
      <w:pPr>
        <w:numPr>
          <w:ilvl w:val="1"/>
          <w:numId w:val="1"/>
        </w:numPr>
        <w:contextualSpacing/>
      </w:pPr>
      <w:r w:rsidRPr="00AD7B40">
        <w:t xml:space="preserve">3 new bills passed by ASMSU that directly relate to RCPD, OCR, and potentially </w:t>
      </w:r>
      <w:proofErr w:type="gramStart"/>
      <w:r w:rsidRPr="00AD7B40">
        <w:t>PACDI</w:t>
      </w:r>
      <w:proofErr w:type="gramEnd"/>
      <w:r>
        <w:t xml:space="preserve"> </w:t>
      </w:r>
      <w:r>
        <w:tab/>
      </w:r>
    </w:p>
    <w:p w14:paraId="651B7162" w14:textId="77777777" w:rsidR="00AD7B40" w:rsidRPr="00AD7B40" w:rsidRDefault="00AD7B40" w:rsidP="00AD7B40">
      <w:pPr>
        <w:numPr>
          <w:ilvl w:val="2"/>
          <w:numId w:val="1"/>
        </w:numPr>
        <w:contextualSpacing/>
      </w:pPr>
      <w:r w:rsidRPr="00AD7B40">
        <w:t xml:space="preserve">Bill No. 60-73: Discusses the need for a new data system for RCPD. It goes over the issues with the student facing side of SDS, </w:t>
      </w:r>
      <w:proofErr w:type="spellStart"/>
      <w:r w:rsidRPr="00AD7B40">
        <w:t>MyProfile</w:t>
      </w:r>
      <w:proofErr w:type="spellEnd"/>
      <w:r w:rsidRPr="00AD7B40">
        <w:t xml:space="preserve">. </w:t>
      </w:r>
    </w:p>
    <w:p w14:paraId="68D9B396" w14:textId="77777777" w:rsidR="00AD7B40" w:rsidRPr="00AD7B40" w:rsidRDefault="00AD7B40" w:rsidP="00AD7B40">
      <w:pPr>
        <w:numPr>
          <w:ilvl w:val="2"/>
          <w:numId w:val="1"/>
        </w:numPr>
        <w:contextualSpacing/>
      </w:pPr>
      <w:r w:rsidRPr="00AD7B40">
        <w:t xml:space="preserve">Bill No. 59-97: Discusses physical accessibility and the need for greater signage. </w:t>
      </w:r>
    </w:p>
    <w:p w14:paraId="02CB6C6B" w14:textId="77777777" w:rsidR="00AD7B40" w:rsidRDefault="00AD7B40" w:rsidP="00AD7B40">
      <w:pPr>
        <w:numPr>
          <w:ilvl w:val="2"/>
          <w:numId w:val="1"/>
        </w:numPr>
        <w:contextualSpacing/>
      </w:pPr>
      <w:r w:rsidRPr="00AD7B40">
        <w:t>Bill No. 57-91: Discusses the need for digital accessibility with the various learning platforms instructors use.</w:t>
      </w:r>
    </w:p>
    <w:p w14:paraId="14E92DCE" w14:textId="079EFF13" w:rsidR="007D1080" w:rsidRDefault="000A76F1" w:rsidP="00E668D5">
      <w:pPr>
        <w:numPr>
          <w:ilvl w:val="3"/>
          <w:numId w:val="2"/>
        </w:numPr>
        <w:contextualSpacing/>
      </w:pPr>
      <w:r>
        <w:t xml:space="preserve">While AI is improving, it’s still not perfect.  CART is a </w:t>
      </w:r>
      <w:r w:rsidR="003468FC">
        <w:t xml:space="preserve">good option, although strong infrastructure can be required.  Zoom offers captioning, but </w:t>
      </w:r>
      <w:proofErr w:type="gramStart"/>
      <w:r w:rsidR="00F91138">
        <w:t>in order to</w:t>
      </w:r>
      <w:proofErr w:type="gramEnd"/>
      <w:r w:rsidR="00F91138">
        <w:t xml:space="preserve"> post the video with the captioning, the files have to be merged and often edited and a lot of p</w:t>
      </w:r>
      <w:r w:rsidR="00FA734F">
        <w:t>eople don’t have the training for this.</w:t>
      </w:r>
    </w:p>
    <w:p w14:paraId="08902A46" w14:textId="756BDB11" w:rsidR="00B32EBF" w:rsidRDefault="00B32EBF" w:rsidP="00E668D5">
      <w:pPr>
        <w:numPr>
          <w:ilvl w:val="3"/>
          <w:numId w:val="2"/>
        </w:numPr>
        <w:contextualSpacing/>
      </w:pPr>
      <w:r>
        <w:t xml:space="preserve">Sensory friendly rooms are needed.  Only one </w:t>
      </w:r>
      <w:r w:rsidR="0016270C">
        <w:t xml:space="preserve">room </w:t>
      </w:r>
      <w:r>
        <w:t>open currently, in the Breslin Center.  Both RCPD and the Library are building room(s).  More rooms are needed in the different areas of campus.</w:t>
      </w:r>
    </w:p>
    <w:p w14:paraId="0B743173" w14:textId="5DDBB6AA" w:rsidR="006521C5" w:rsidRDefault="006521C5" w:rsidP="00E668D5">
      <w:pPr>
        <w:numPr>
          <w:ilvl w:val="3"/>
          <w:numId w:val="2"/>
        </w:numPr>
        <w:contextualSpacing/>
      </w:pPr>
      <w:r>
        <w:t xml:space="preserve">Sensory </w:t>
      </w:r>
      <w:r w:rsidR="00C90366">
        <w:t>rooms should be updated in space planning and shown on maps.</w:t>
      </w:r>
    </w:p>
    <w:p w14:paraId="7D15C0E7" w14:textId="06230090" w:rsidR="00B27743" w:rsidRDefault="00AA3CF3" w:rsidP="00E668D5">
      <w:pPr>
        <w:numPr>
          <w:ilvl w:val="3"/>
          <w:numId w:val="2"/>
        </w:numPr>
        <w:contextualSpacing/>
      </w:pPr>
      <w:r>
        <w:t>Who pays for the updated technology?</w:t>
      </w:r>
    </w:p>
    <w:p w14:paraId="36E5D392" w14:textId="77777777" w:rsidR="00AA3CF3" w:rsidRPr="00AD7B40" w:rsidRDefault="00AA3CF3" w:rsidP="006521C5">
      <w:pPr>
        <w:ind w:left="2880"/>
        <w:contextualSpacing/>
      </w:pPr>
    </w:p>
    <w:p w14:paraId="510B0010" w14:textId="77777777" w:rsidR="00AD7B40" w:rsidRDefault="00AD7B40" w:rsidP="00AD7B40">
      <w:pPr>
        <w:numPr>
          <w:ilvl w:val="0"/>
          <w:numId w:val="1"/>
        </w:numPr>
        <w:contextualSpacing/>
      </w:pPr>
      <w:r w:rsidRPr="00AD7B40">
        <w:t>Disability Pride Month Events and Programming – Collen Floyd</w:t>
      </w:r>
    </w:p>
    <w:p w14:paraId="7636D8E8" w14:textId="37760D91" w:rsidR="00A83CDB" w:rsidRDefault="00D2711E" w:rsidP="00A83CDB">
      <w:pPr>
        <w:numPr>
          <w:ilvl w:val="1"/>
          <w:numId w:val="1"/>
        </w:numPr>
        <w:contextualSpacing/>
      </w:pPr>
      <w:r>
        <w:t xml:space="preserve">Held in October due to more students on </w:t>
      </w:r>
      <w:proofErr w:type="gramStart"/>
      <w:r>
        <w:t>campus</w:t>
      </w:r>
      <w:proofErr w:type="gramEnd"/>
    </w:p>
    <w:p w14:paraId="7B511C65" w14:textId="0A7BD29F" w:rsidR="00D2711E" w:rsidRPr="00AD7B40" w:rsidRDefault="00D2711E" w:rsidP="00A83CDB">
      <w:pPr>
        <w:numPr>
          <w:ilvl w:val="1"/>
          <w:numId w:val="1"/>
        </w:numPr>
        <w:contextualSpacing/>
      </w:pPr>
      <w:r>
        <w:t>Different events scheduled throughout the month</w:t>
      </w:r>
      <w:r w:rsidR="00234090">
        <w:t xml:space="preserve">, check social media and their guide for </w:t>
      </w:r>
      <w:proofErr w:type="gramStart"/>
      <w:r w:rsidR="00234090">
        <w:t>events</w:t>
      </w:r>
      <w:proofErr w:type="gramEnd"/>
    </w:p>
    <w:p w14:paraId="7074BB05" w14:textId="77777777" w:rsidR="00AD7B40" w:rsidRDefault="00AD7B40" w:rsidP="00AD7B40">
      <w:pPr>
        <w:numPr>
          <w:ilvl w:val="0"/>
          <w:numId w:val="1"/>
        </w:numPr>
        <w:contextualSpacing/>
      </w:pPr>
      <w:r w:rsidRPr="00AD7B40">
        <w:t>Disability Summit – Shelby Gombosi</w:t>
      </w:r>
    </w:p>
    <w:p w14:paraId="382251C3" w14:textId="4B5C3B85" w:rsidR="00234090" w:rsidRDefault="00BF173C" w:rsidP="009F044F">
      <w:pPr>
        <w:numPr>
          <w:ilvl w:val="1"/>
          <w:numId w:val="1"/>
        </w:numPr>
        <w:contextualSpacing/>
      </w:pPr>
      <w:r>
        <w:lastRenderedPageBreak/>
        <w:t>First</w:t>
      </w:r>
      <w:r w:rsidR="00083056">
        <w:t xml:space="preserve"> time hosting</w:t>
      </w:r>
      <w:r w:rsidR="00E668D5">
        <w:t xml:space="preserve"> such an </w:t>
      </w:r>
      <w:proofErr w:type="gramStart"/>
      <w:r w:rsidR="00E668D5">
        <w:t>event</w:t>
      </w:r>
      <w:proofErr w:type="gramEnd"/>
    </w:p>
    <w:p w14:paraId="4A12A5D4" w14:textId="1541FD73" w:rsidR="00083056" w:rsidRDefault="00083056" w:rsidP="009F044F">
      <w:pPr>
        <w:numPr>
          <w:ilvl w:val="1"/>
          <w:numId w:val="1"/>
        </w:numPr>
        <w:contextualSpacing/>
      </w:pPr>
      <w:r>
        <w:t xml:space="preserve">Jay </w:t>
      </w:r>
      <w:proofErr w:type="spellStart"/>
      <w:r>
        <w:t>Dalmage</w:t>
      </w:r>
      <w:proofErr w:type="spellEnd"/>
      <w:r>
        <w:t xml:space="preserve"> is keynote speaker and many </w:t>
      </w:r>
      <w:r w:rsidR="00F71EAC">
        <w:t xml:space="preserve">sessions on different disability related </w:t>
      </w:r>
      <w:proofErr w:type="gramStart"/>
      <w:r w:rsidR="00F71EAC">
        <w:t>topics</w:t>
      </w:r>
      <w:proofErr w:type="gramEnd"/>
    </w:p>
    <w:p w14:paraId="7B130060" w14:textId="6E94AE77" w:rsidR="001842ED" w:rsidRPr="00AD7B40" w:rsidRDefault="001842ED" w:rsidP="009F044F">
      <w:pPr>
        <w:numPr>
          <w:ilvl w:val="1"/>
          <w:numId w:val="1"/>
        </w:numPr>
        <w:contextualSpacing/>
      </w:pPr>
      <w:r>
        <w:t xml:space="preserve">Huge turnout, very expensive to do for so many people, need additional </w:t>
      </w:r>
      <w:proofErr w:type="gramStart"/>
      <w:r>
        <w:t>funding</w:t>
      </w:r>
      <w:proofErr w:type="gramEnd"/>
    </w:p>
    <w:p w14:paraId="3C45CDD5" w14:textId="77777777" w:rsidR="00AD7B40" w:rsidRDefault="00AD7B40" w:rsidP="00AD7B40">
      <w:pPr>
        <w:numPr>
          <w:ilvl w:val="0"/>
          <w:numId w:val="1"/>
        </w:numPr>
        <w:contextualSpacing/>
      </w:pPr>
      <w:r w:rsidRPr="00AD7B40">
        <w:t>Disability &amp; Reasonable Accommodation Policy Draft Revisions – Tracy Leahy</w:t>
      </w:r>
    </w:p>
    <w:p w14:paraId="238C6DA3" w14:textId="73FF47BA" w:rsidR="00D82715" w:rsidRDefault="00CB62FA" w:rsidP="00D82715">
      <w:pPr>
        <w:numPr>
          <w:ilvl w:val="1"/>
          <w:numId w:val="1"/>
        </w:numPr>
        <w:contextualSpacing/>
      </w:pPr>
      <w:r>
        <w:t>Copy of draft policy will be sent to PACDI members for review</w:t>
      </w:r>
      <w:r w:rsidR="00915B50">
        <w:t>/</w:t>
      </w:r>
      <w:proofErr w:type="gramStart"/>
      <w:r w:rsidR="00915B50">
        <w:t>feedback</w:t>
      </w:r>
      <w:proofErr w:type="gramEnd"/>
    </w:p>
    <w:p w14:paraId="0C7EB08C" w14:textId="2574D857" w:rsidR="00915B50" w:rsidRDefault="00915B50" w:rsidP="00D82715">
      <w:pPr>
        <w:numPr>
          <w:ilvl w:val="1"/>
          <w:numId w:val="1"/>
        </w:numPr>
        <w:contextualSpacing/>
      </w:pPr>
      <w:r>
        <w:t xml:space="preserve">Has not been updated since 2016 when first </w:t>
      </w:r>
      <w:proofErr w:type="gramStart"/>
      <w:r>
        <w:t>issued</w:t>
      </w:r>
      <w:proofErr w:type="gramEnd"/>
    </w:p>
    <w:p w14:paraId="1F1F5994" w14:textId="16B194B8" w:rsidR="00915B50" w:rsidRPr="00AD7B40" w:rsidRDefault="006E5D53" w:rsidP="00D82715">
      <w:pPr>
        <w:numPr>
          <w:ilvl w:val="1"/>
          <w:numId w:val="1"/>
        </w:numPr>
        <w:contextualSpacing/>
      </w:pPr>
      <w:r>
        <w:t>Presented to the Steering Committee</w:t>
      </w:r>
      <w:r w:rsidR="00C0438C">
        <w:t xml:space="preserve"> of Academic Governance </w:t>
      </w:r>
      <w:proofErr w:type="gramStart"/>
      <w:r w:rsidR="00C0438C">
        <w:t>already</w:t>
      </w:r>
      <w:proofErr w:type="gramEnd"/>
    </w:p>
    <w:p w14:paraId="493E4F21" w14:textId="77777777" w:rsidR="00534803" w:rsidRDefault="00534803"/>
    <w:sectPr w:rsidR="00534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B38"/>
    <w:multiLevelType w:val="hybridMultilevel"/>
    <w:tmpl w:val="D5583FC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CE824DD"/>
    <w:multiLevelType w:val="hybridMultilevel"/>
    <w:tmpl w:val="F8800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846789">
    <w:abstractNumId w:val="1"/>
  </w:num>
  <w:num w:numId="2" w16cid:durableId="23817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B40"/>
    <w:rsid w:val="00083056"/>
    <w:rsid w:val="000A76F1"/>
    <w:rsid w:val="000F130D"/>
    <w:rsid w:val="0016270C"/>
    <w:rsid w:val="00180107"/>
    <w:rsid w:val="001842ED"/>
    <w:rsid w:val="00186263"/>
    <w:rsid w:val="001F1A73"/>
    <w:rsid w:val="001F3004"/>
    <w:rsid w:val="00233A41"/>
    <w:rsid w:val="00234090"/>
    <w:rsid w:val="002926F8"/>
    <w:rsid w:val="003370D1"/>
    <w:rsid w:val="003468FC"/>
    <w:rsid w:val="003F5C67"/>
    <w:rsid w:val="00410D87"/>
    <w:rsid w:val="00437FBB"/>
    <w:rsid w:val="00471ED5"/>
    <w:rsid w:val="004879CF"/>
    <w:rsid w:val="00534803"/>
    <w:rsid w:val="005A64B6"/>
    <w:rsid w:val="005D2696"/>
    <w:rsid w:val="005D57BF"/>
    <w:rsid w:val="00640344"/>
    <w:rsid w:val="006521C5"/>
    <w:rsid w:val="00671001"/>
    <w:rsid w:val="006D14C7"/>
    <w:rsid w:val="006E5D53"/>
    <w:rsid w:val="00735607"/>
    <w:rsid w:val="007D1080"/>
    <w:rsid w:val="00857BC1"/>
    <w:rsid w:val="00874000"/>
    <w:rsid w:val="008B46BC"/>
    <w:rsid w:val="008F6E0F"/>
    <w:rsid w:val="00915B50"/>
    <w:rsid w:val="0091696E"/>
    <w:rsid w:val="00951093"/>
    <w:rsid w:val="00954C07"/>
    <w:rsid w:val="009A4532"/>
    <w:rsid w:val="009D150A"/>
    <w:rsid w:val="009D660B"/>
    <w:rsid w:val="009F044F"/>
    <w:rsid w:val="00A83CDB"/>
    <w:rsid w:val="00A956D8"/>
    <w:rsid w:val="00AA3CF3"/>
    <w:rsid w:val="00AB581E"/>
    <w:rsid w:val="00AD7B40"/>
    <w:rsid w:val="00B27743"/>
    <w:rsid w:val="00B32EBF"/>
    <w:rsid w:val="00B86FEE"/>
    <w:rsid w:val="00BF173C"/>
    <w:rsid w:val="00C0438C"/>
    <w:rsid w:val="00C467BD"/>
    <w:rsid w:val="00C90366"/>
    <w:rsid w:val="00CB48B0"/>
    <w:rsid w:val="00CB62FA"/>
    <w:rsid w:val="00CD1176"/>
    <w:rsid w:val="00D2711E"/>
    <w:rsid w:val="00D46E63"/>
    <w:rsid w:val="00D82715"/>
    <w:rsid w:val="00DA378B"/>
    <w:rsid w:val="00E02689"/>
    <w:rsid w:val="00E668D5"/>
    <w:rsid w:val="00E90460"/>
    <w:rsid w:val="00E909B0"/>
    <w:rsid w:val="00F20463"/>
    <w:rsid w:val="00F25681"/>
    <w:rsid w:val="00F71EAC"/>
    <w:rsid w:val="00F91138"/>
    <w:rsid w:val="00FA734F"/>
    <w:rsid w:val="00FD0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5FCC"/>
  <w15:chartTrackingRefBased/>
  <w15:docId w15:val="{45F4CDB3-6626-4309-8BB0-68395C92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B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7567</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Leahy, Tracy</dc:creator>
  <cp:keywords/>
  <dc:description/>
  <cp:lastModifiedBy>Yanna, Evalyn</cp:lastModifiedBy>
  <cp:revision>70</cp:revision>
  <dcterms:created xsi:type="dcterms:W3CDTF">2024-10-08T16:58:00Z</dcterms:created>
  <dcterms:modified xsi:type="dcterms:W3CDTF">2024-10-14T15:59:00Z</dcterms:modified>
</cp:coreProperties>
</file>